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FFC97" w14:textId="77777777" w:rsidR="00B7139C" w:rsidRDefault="00B7139C" w:rsidP="002876C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eastAsia="ja-JP"/>
        </w:rPr>
      </w:pPr>
    </w:p>
    <w:p w14:paraId="303A09C5" w14:textId="77777777" w:rsidR="00B7139C" w:rsidRDefault="00B7139C" w:rsidP="002876C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eastAsia="ja-JP"/>
        </w:rPr>
      </w:pPr>
    </w:p>
    <w:p w14:paraId="14215236" w14:textId="77777777" w:rsidR="002876CA" w:rsidRDefault="002876CA" w:rsidP="002876C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ja-JP"/>
        </w:rPr>
      </w:pPr>
      <w:bookmarkStart w:id="0" w:name="_GoBack"/>
      <w:bookmarkEnd w:id="0"/>
    </w:p>
    <w:p w14:paraId="5D5BA50D" w14:textId="77777777" w:rsidR="00DB7B5D" w:rsidRDefault="00DB7B5D" w:rsidP="002876C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ja-JP"/>
        </w:rPr>
      </w:pPr>
      <w:r>
        <w:rPr>
          <w:rFonts w:ascii="Calibri" w:hAnsi="Calibri" w:cs="Calibri"/>
          <w:b/>
          <w:sz w:val="22"/>
          <w:szCs w:val="22"/>
          <w:lang w:eastAsia="ja-JP"/>
        </w:rPr>
        <w:t>New Report Looks to the Kings Basin for Drought Solutions</w:t>
      </w:r>
    </w:p>
    <w:p w14:paraId="1FD7CFD9" w14:textId="77777777" w:rsidR="00DB7B5D" w:rsidRDefault="00DB7B5D" w:rsidP="002876C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ja-JP"/>
        </w:rPr>
      </w:pPr>
    </w:p>
    <w:p w14:paraId="354D6F6E" w14:textId="6CFBEB89" w:rsidR="00CE2D48" w:rsidRPr="009E2710" w:rsidRDefault="002876CA" w:rsidP="002876C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eastAsia="ja-JP"/>
        </w:rPr>
      </w:pPr>
      <w:r w:rsidRPr="009E2710">
        <w:rPr>
          <w:rFonts w:asciiTheme="majorHAnsi" w:hAnsiTheme="majorHAnsi" w:cs="Calibri"/>
          <w:sz w:val="22"/>
          <w:szCs w:val="22"/>
          <w:lang w:eastAsia="ja-JP"/>
        </w:rPr>
        <w:t xml:space="preserve">Water crises in California are not new. In recent times, however, </w:t>
      </w:r>
      <w:r w:rsidR="0086505A" w:rsidRPr="009E2710">
        <w:rPr>
          <w:rFonts w:asciiTheme="majorHAnsi" w:hAnsiTheme="majorHAnsi" w:cs="Calibri"/>
          <w:sz w:val="22"/>
          <w:szCs w:val="22"/>
          <w:lang w:eastAsia="ja-JP"/>
        </w:rPr>
        <w:t>record drought</w:t>
      </w:r>
      <w:r w:rsidR="00A820B2" w:rsidRPr="009E2710">
        <w:rPr>
          <w:rFonts w:asciiTheme="majorHAnsi" w:hAnsiTheme="majorHAnsi" w:cs="Calibri"/>
          <w:sz w:val="22"/>
          <w:szCs w:val="22"/>
          <w:lang w:eastAsia="ja-JP"/>
        </w:rPr>
        <w:t xml:space="preserve"> </w:t>
      </w:r>
      <w:r w:rsidR="00B44CF3" w:rsidRPr="009E2710">
        <w:rPr>
          <w:rFonts w:asciiTheme="majorHAnsi" w:hAnsiTheme="majorHAnsi" w:cs="Calibri"/>
          <w:sz w:val="22"/>
          <w:szCs w:val="22"/>
          <w:lang w:eastAsia="ja-JP"/>
        </w:rPr>
        <w:t xml:space="preserve">and climate change </w:t>
      </w:r>
      <w:r w:rsidR="00A820B2" w:rsidRPr="009E2710">
        <w:rPr>
          <w:rFonts w:asciiTheme="majorHAnsi" w:hAnsiTheme="majorHAnsi" w:cs="Calibri"/>
          <w:sz w:val="22"/>
          <w:szCs w:val="22"/>
          <w:lang w:eastAsia="ja-JP"/>
        </w:rPr>
        <w:t>ha</w:t>
      </w:r>
      <w:r w:rsidR="00B44CF3" w:rsidRPr="009E2710">
        <w:rPr>
          <w:rFonts w:asciiTheme="majorHAnsi" w:hAnsiTheme="majorHAnsi" w:cs="Calibri"/>
          <w:sz w:val="22"/>
          <w:szCs w:val="22"/>
          <w:lang w:eastAsia="ja-JP"/>
        </w:rPr>
        <w:t>ve</w:t>
      </w:r>
      <w:r w:rsidR="00A820B2" w:rsidRPr="009E2710">
        <w:rPr>
          <w:rFonts w:asciiTheme="majorHAnsi" w:hAnsiTheme="majorHAnsi" w:cs="Calibri"/>
          <w:sz w:val="22"/>
          <w:szCs w:val="22"/>
          <w:lang w:eastAsia="ja-JP"/>
        </w:rPr>
        <w:t xml:space="preserve"> strained the state’s water supply system and forced many farmers to become heavily reliant on groundwater reserves. </w:t>
      </w:r>
      <w:r w:rsidR="00CE2D48" w:rsidRPr="009E2710">
        <w:rPr>
          <w:rFonts w:asciiTheme="majorHAnsi" w:hAnsiTheme="majorHAnsi" w:cs="Calibri"/>
          <w:sz w:val="22"/>
          <w:szCs w:val="22"/>
          <w:lang w:eastAsia="ja-JP"/>
        </w:rPr>
        <w:t>In an attempt to reveal strategies for advancing groundwater sustainability, t</w:t>
      </w:r>
      <w:r w:rsidR="00E31619" w:rsidRPr="009E2710">
        <w:rPr>
          <w:rFonts w:asciiTheme="majorHAnsi" w:hAnsiTheme="majorHAnsi" w:cs="Calibri"/>
          <w:sz w:val="22"/>
          <w:szCs w:val="22"/>
          <w:lang w:eastAsia="ja-JP"/>
        </w:rPr>
        <w:t xml:space="preserve">he </w:t>
      </w:r>
      <w:hyperlink r:id="rId8" w:history="1">
        <w:r w:rsidR="00E31619" w:rsidRPr="009E2710">
          <w:rPr>
            <w:rStyle w:val="Hyperlink"/>
            <w:rFonts w:asciiTheme="majorHAnsi" w:hAnsiTheme="majorHAnsi" w:cs="Calibri"/>
            <w:sz w:val="22"/>
            <w:szCs w:val="22"/>
            <w:lang w:eastAsia="ja-JP"/>
          </w:rPr>
          <w:t>California Roundtable on Water and Food Supply (CRWFS)</w:t>
        </w:r>
      </w:hyperlink>
      <w:r w:rsidR="00061A8E" w:rsidRPr="009E2710">
        <w:rPr>
          <w:rFonts w:asciiTheme="majorHAnsi" w:hAnsiTheme="majorHAnsi"/>
          <w:sz w:val="22"/>
          <w:szCs w:val="22"/>
        </w:rPr>
        <w:t>, a project of Ag Innovations,</w:t>
      </w:r>
      <w:r w:rsidR="00E31619" w:rsidRPr="009E2710">
        <w:rPr>
          <w:rFonts w:asciiTheme="majorHAnsi" w:hAnsiTheme="majorHAnsi" w:cs="Calibri"/>
          <w:sz w:val="22"/>
          <w:szCs w:val="22"/>
          <w:lang w:eastAsia="ja-JP"/>
        </w:rPr>
        <w:t xml:space="preserve"> </w:t>
      </w:r>
      <w:r w:rsidR="00CE2D48" w:rsidRPr="009E2710">
        <w:rPr>
          <w:rFonts w:asciiTheme="majorHAnsi" w:hAnsiTheme="majorHAnsi" w:cs="Calibri"/>
          <w:sz w:val="22"/>
          <w:szCs w:val="22"/>
          <w:lang w:eastAsia="ja-JP"/>
        </w:rPr>
        <w:t>has published a new report</w:t>
      </w:r>
      <w:r w:rsidR="00B44CF3" w:rsidRPr="009E2710">
        <w:rPr>
          <w:rFonts w:asciiTheme="majorHAnsi" w:hAnsiTheme="majorHAnsi" w:cs="Calibri"/>
          <w:sz w:val="22"/>
          <w:szCs w:val="22"/>
          <w:lang w:eastAsia="ja-JP"/>
        </w:rPr>
        <w:t xml:space="preserve"> </w:t>
      </w:r>
      <w:r w:rsidR="00B44CF3" w:rsidRPr="009E2710">
        <w:rPr>
          <w:rFonts w:asciiTheme="majorHAnsi" w:hAnsiTheme="majorHAnsi" w:cs="Calibri"/>
          <w:i/>
          <w:sz w:val="22"/>
          <w:szCs w:val="22"/>
          <w:lang w:eastAsia="ja-JP"/>
        </w:rPr>
        <w:t xml:space="preserve">Applying the Connectivity Approach: Groundwater Management in </w:t>
      </w:r>
      <w:r w:rsidR="004C505A">
        <w:rPr>
          <w:rFonts w:asciiTheme="majorHAnsi" w:hAnsiTheme="majorHAnsi" w:cs="Calibri"/>
          <w:i/>
          <w:sz w:val="22"/>
          <w:szCs w:val="22"/>
          <w:lang w:eastAsia="ja-JP"/>
        </w:rPr>
        <w:t>California’s</w:t>
      </w:r>
      <w:r w:rsidR="00B44CF3" w:rsidRPr="009E2710">
        <w:rPr>
          <w:rFonts w:asciiTheme="majorHAnsi" w:hAnsiTheme="majorHAnsi" w:cs="Calibri"/>
          <w:i/>
          <w:sz w:val="22"/>
          <w:szCs w:val="22"/>
          <w:lang w:eastAsia="ja-JP"/>
        </w:rPr>
        <w:t xml:space="preserve"> Kings Basin</w:t>
      </w:r>
      <w:r w:rsidR="009E2710">
        <w:rPr>
          <w:rFonts w:asciiTheme="majorHAnsi" w:hAnsiTheme="majorHAnsi" w:cs="Calibri"/>
          <w:i/>
          <w:sz w:val="22"/>
          <w:szCs w:val="22"/>
          <w:lang w:eastAsia="ja-JP"/>
        </w:rPr>
        <w:t xml:space="preserve"> </w:t>
      </w:r>
      <w:r w:rsidR="009E2710">
        <w:rPr>
          <w:rFonts w:asciiTheme="majorHAnsi" w:hAnsiTheme="majorHAnsi" w:cs="Calibri"/>
          <w:sz w:val="22"/>
          <w:szCs w:val="22"/>
          <w:lang w:eastAsia="ja-JP"/>
        </w:rPr>
        <w:t>(</w:t>
      </w:r>
      <w:r w:rsidR="009E2710">
        <w:rPr>
          <w:rFonts w:ascii="Calibri" w:hAnsi="Calibri" w:cs="Calibri"/>
          <w:sz w:val="22"/>
          <w:szCs w:val="22"/>
        </w:rPr>
        <w:t>Available at</w:t>
      </w:r>
      <w:r w:rsidR="001E30BF">
        <w:rPr>
          <w:rFonts w:ascii="Calibri" w:hAnsi="Calibri" w:cs="Calibri"/>
          <w:sz w:val="22"/>
          <w:szCs w:val="22"/>
        </w:rPr>
        <w:t xml:space="preserve">: </w:t>
      </w:r>
      <w:hyperlink r:id="rId9" w:history="1">
        <w:r w:rsidR="001E30BF" w:rsidRPr="00DD6599">
          <w:rPr>
            <w:rStyle w:val="Hyperlink"/>
            <w:rFonts w:ascii="Calibri" w:hAnsi="Calibri" w:cs="Calibri"/>
            <w:sz w:val="22"/>
            <w:szCs w:val="22"/>
          </w:rPr>
          <w:t>http://aginnovations.org/afa_uploads/Kings_Basin_Report.pdf</w:t>
        </w:r>
      </w:hyperlink>
      <w:r w:rsidR="009E2710">
        <w:rPr>
          <w:rFonts w:asciiTheme="majorHAnsi" w:hAnsiTheme="majorHAnsi" w:cs="Calibri"/>
          <w:sz w:val="22"/>
          <w:szCs w:val="22"/>
          <w:lang w:eastAsia="ja-JP"/>
        </w:rPr>
        <w:t>)</w:t>
      </w:r>
      <w:r w:rsidR="00CE2D48" w:rsidRPr="009E2710">
        <w:rPr>
          <w:rFonts w:asciiTheme="majorHAnsi" w:hAnsiTheme="majorHAnsi" w:cs="Calibri"/>
          <w:sz w:val="22"/>
          <w:szCs w:val="22"/>
          <w:lang w:eastAsia="ja-JP"/>
        </w:rPr>
        <w:t>.</w:t>
      </w:r>
      <w:r w:rsidR="001E30BF">
        <w:rPr>
          <w:rFonts w:asciiTheme="majorHAnsi" w:hAnsiTheme="majorHAnsi" w:cs="Calibri"/>
          <w:sz w:val="22"/>
          <w:szCs w:val="22"/>
          <w:lang w:eastAsia="ja-JP"/>
        </w:rPr>
        <w:t xml:space="preserve"> </w:t>
      </w:r>
      <w:r w:rsidR="00B40E3C" w:rsidRPr="009E2710">
        <w:rPr>
          <w:rFonts w:asciiTheme="majorHAnsi" w:hAnsiTheme="majorHAnsi" w:cs="Calibri"/>
          <w:sz w:val="22"/>
          <w:szCs w:val="22"/>
          <w:lang w:eastAsia="ja-JP"/>
        </w:rPr>
        <w:t xml:space="preserve">The report </w:t>
      </w:r>
      <w:r w:rsidR="009E2710">
        <w:rPr>
          <w:rFonts w:asciiTheme="majorHAnsi" w:hAnsiTheme="majorHAnsi" w:cs="Calibri"/>
          <w:sz w:val="22"/>
          <w:szCs w:val="22"/>
          <w:lang w:eastAsia="ja-JP"/>
        </w:rPr>
        <w:t>examines</w:t>
      </w:r>
      <w:r w:rsidR="009510D2" w:rsidRPr="009E2710">
        <w:rPr>
          <w:rFonts w:asciiTheme="majorHAnsi" w:hAnsiTheme="majorHAnsi" w:cs="Calibri"/>
          <w:sz w:val="22"/>
          <w:szCs w:val="22"/>
          <w:lang w:eastAsia="ja-JP"/>
        </w:rPr>
        <w:t xml:space="preserve"> </w:t>
      </w:r>
      <w:r w:rsidR="00B40E3C" w:rsidRPr="009E2710">
        <w:rPr>
          <w:rFonts w:asciiTheme="majorHAnsi" w:hAnsiTheme="majorHAnsi" w:cs="Calibri"/>
          <w:sz w:val="22"/>
          <w:szCs w:val="22"/>
          <w:lang w:eastAsia="ja-JP"/>
        </w:rPr>
        <w:t xml:space="preserve">the Kings Basin of California’s San Joaquin Valley </w:t>
      </w:r>
      <w:r w:rsidR="00B40E3C" w:rsidRPr="009E2710">
        <w:rPr>
          <w:rFonts w:asciiTheme="majorHAnsi" w:hAnsiTheme="majorHAnsi"/>
          <w:sz w:val="22"/>
          <w:szCs w:val="22"/>
        </w:rPr>
        <w:t xml:space="preserve">to </w:t>
      </w:r>
      <w:r w:rsidR="00882EE6" w:rsidRPr="009E2710">
        <w:rPr>
          <w:rFonts w:asciiTheme="majorHAnsi" w:hAnsiTheme="majorHAnsi"/>
          <w:sz w:val="22"/>
          <w:szCs w:val="22"/>
        </w:rPr>
        <w:t>discover</w:t>
      </w:r>
      <w:r w:rsidR="00B40E3C" w:rsidRPr="009E2710">
        <w:rPr>
          <w:rFonts w:asciiTheme="majorHAnsi" w:hAnsiTheme="majorHAnsi"/>
          <w:sz w:val="22"/>
          <w:szCs w:val="22"/>
        </w:rPr>
        <w:t xml:space="preserve"> and clarify opportunities for improved connectivity in groundwater management planning and implementation in the state. </w:t>
      </w:r>
      <w:r w:rsidR="002157CF" w:rsidRPr="009E2710">
        <w:rPr>
          <w:rFonts w:asciiTheme="majorHAnsi" w:hAnsiTheme="majorHAnsi" w:cs="Calibri"/>
          <w:sz w:val="22"/>
          <w:szCs w:val="22"/>
          <w:lang w:eastAsia="ja-JP"/>
        </w:rPr>
        <w:t>Recommendations are identified in four primary areas: upper and lower watershed connectivity, surface and groundwater storage connectivity, alignment of governance structures and tools, and improved public and stakeholder engagement.</w:t>
      </w:r>
    </w:p>
    <w:p w14:paraId="76B8A041" w14:textId="77777777" w:rsidR="00CE2D48" w:rsidRPr="009E2710" w:rsidRDefault="00CE2D48" w:rsidP="002876C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eastAsia="ja-JP"/>
        </w:rPr>
      </w:pPr>
    </w:p>
    <w:p w14:paraId="23E8E0E4" w14:textId="7C1D583A" w:rsidR="002C2B64" w:rsidRPr="009E2710" w:rsidRDefault="002157CF" w:rsidP="002C2B6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00"/>
          <w:sz w:val="22"/>
          <w:szCs w:val="22"/>
          <w:lang w:eastAsia="ja-JP"/>
        </w:rPr>
      </w:pPr>
      <w:r w:rsidRPr="009E2710">
        <w:rPr>
          <w:rFonts w:asciiTheme="majorHAnsi" w:hAnsiTheme="majorHAnsi" w:cs="Calibri"/>
          <w:sz w:val="22"/>
          <w:szCs w:val="22"/>
          <w:lang w:eastAsia="ja-JP"/>
        </w:rPr>
        <w:t>The report’s findings are grounded in</w:t>
      </w:r>
      <w:r w:rsidR="00E31619" w:rsidRPr="009E2710">
        <w:rPr>
          <w:rFonts w:asciiTheme="majorHAnsi" w:hAnsiTheme="majorHAnsi" w:cs="Calibri"/>
          <w:sz w:val="22"/>
          <w:szCs w:val="22"/>
          <w:lang w:eastAsia="ja-JP"/>
        </w:rPr>
        <w:t xml:space="preserve"> the principles of the “connectivity approach</w:t>
      </w:r>
      <w:r w:rsidR="009510D2" w:rsidRPr="009E2710">
        <w:rPr>
          <w:rFonts w:asciiTheme="majorHAnsi" w:hAnsiTheme="majorHAnsi" w:cs="Calibri"/>
          <w:sz w:val="22"/>
          <w:szCs w:val="22"/>
          <w:lang w:eastAsia="ja-JP"/>
        </w:rPr>
        <w:t>,</w:t>
      </w:r>
      <w:r w:rsidR="00E31619" w:rsidRPr="009E2710">
        <w:rPr>
          <w:rFonts w:asciiTheme="majorHAnsi" w:hAnsiTheme="majorHAnsi" w:cs="Calibri"/>
          <w:sz w:val="22"/>
          <w:szCs w:val="22"/>
          <w:lang w:eastAsia="ja-JP"/>
        </w:rPr>
        <w:t>”</w:t>
      </w:r>
      <w:r w:rsidR="00B40E3C" w:rsidRPr="009E2710">
        <w:rPr>
          <w:rFonts w:asciiTheme="majorHAnsi" w:hAnsiTheme="majorHAnsi" w:cs="Calibri"/>
          <w:sz w:val="22"/>
          <w:szCs w:val="22"/>
          <w:lang w:eastAsia="ja-JP"/>
        </w:rPr>
        <w:t xml:space="preserve"> </w:t>
      </w:r>
      <w:r w:rsidR="00E31619" w:rsidRPr="009E2710">
        <w:rPr>
          <w:rFonts w:asciiTheme="majorHAnsi" w:hAnsiTheme="majorHAnsi" w:cs="Calibri"/>
          <w:sz w:val="22"/>
          <w:szCs w:val="22"/>
          <w:lang w:eastAsia="ja-JP"/>
        </w:rPr>
        <w:t>a framework developed by CRWFS for resource managers, land use planners</w:t>
      </w:r>
      <w:r w:rsidR="009510D2" w:rsidRPr="009E2710">
        <w:rPr>
          <w:rFonts w:asciiTheme="majorHAnsi" w:hAnsiTheme="majorHAnsi" w:cs="Calibri"/>
          <w:sz w:val="22"/>
          <w:szCs w:val="22"/>
          <w:lang w:eastAsia="ja-JP"/>
        </w:rPr>
        <w:t>,</w:t>
      </w:r>
      <w:r w:rsidR="00E31619" w:rsidRPr="009E2710">
        <w:rPr>
          <w:rFonts w:asciiTheme="majorHAnsi" w:hAnsiTheme="majorHAnsi" w:cs="Calibri"/>
          <w:sz w:val="22"/>
          <w:szCs w:val="22"/>
          <w:lang w:eastAsia="ja-JP"/>
        </w:rPr>
        <w:t xml:space="preserve"> and policymakers to discover the linkages, strengths, successes, potentials, and disconnects related to their particular resource stewardship issues. </w:t>
      </w:r>
      <w:r w:rsidR="002C2B64" w:rsidRPr="009E2710">
        <w:rPr>
          <w:rFonts w:asciiTheme="majorHAnsi" w:hAnsiTheme="majorHAnsi" w:cs="Calibri"/>
          <w:color w:val="000000"/>
          <w:sz w:val="22"/>
          <w:szCs w:val="22"/>
          <w:lang w:eastAsia="ja-JP"/>
        </w:rPr>
        <w:t>More information about this work, as well as previous reports on ag</w:t>
      </w:r>
      <w:r w:rsidR="00174FC1" w:rsidRPr="009E2710">
        <w:rPr>
          <w:rFonts w:asciiTheme="majorHAnsi" w:hAnsiTheme="majorHAnsi" w:cs="Calibri"/>
          <w:color w:val="000000"/>
          <w:sz w:val="22"/>
          <w:szCs w:val="22"/>
          <w:lang w:eastAsia="ja-JP"/>
        </w:rPr>
        <w:t>ricultural</w:t>
      </w:r>
      <w:r w:rsidR="00672DB4" w:rsidRPr="009E2710">
        <w:rPr>
          <w:rFonts w:asciiTheme="majorHAnsi" w:hAnsiTheme="majorHAnsi" w:cs="Calibri"/>
          <w:color w:val="000000"/>
          <w:sz w:val="22"/>
          <w:szCs w:val="22"/>
          <w:lang w:eastAsia="ja-JP"/>
        </w:rPr>
        <w:t xml:space="preserve"> water stewardship</w:t>
      </w:r>
      <w:r w:rsidR="009510D2" w:rsidRPr="009E2710">
        <w:rPr>
          <w:rFonts w:asciiTheme="majorHAnsi" w:hAnsiTheme="majorHAnsi" w:cs="Calibri"/>
          <w:color w:val="000000"/>
          <w:sz w:val="22"/>
          <w:szCs w:val="22"/>
          <w:lang w:eastAsia="ja-JP"/>
        </w:rPr>
        <w:t xml:space="preserve"> and</w:t>
      </w:r>
      <w:r w:rsidR="00672DB4" w:rsidRPr="009E2710">
        <w:rPr>
          <w:rFonts w:asciiTheme="majorHAnsi" w:hAnsiTheme="majorHAnsi" w:cs="Calibri"/>
          <w:color w:val="000000"/>
          <w:sz w:val="22"/>
          <w:szCs w:val="22"/>
          <w:lang w:eastAsia="ja-JP"/>
        </w:rPr>
        <w:t xml:space="preserve"> </w:t>
      </w:r>
      <w:r w:rsidR="002C2B64" w:rsidRPr="009E2710">
        <w:rPr>
          <w:rFonts w:asciiTheme="majorHAnsi" w:hAnsiTheme="majorHAnsi" w:cs="Calibri"/>
          <w:color w:val="000000"/>
          <w:sz w:val="22"/>
          <w:szCs w:val="22"/>
          <w:lang w:eastAsia="ja-JP"/>
        </w:rPr>
        <w:t>retention of water in the landscape</w:t>
      </w:r>
      <w:r w:rsidR="009510D2" w:rsidRPr="009E2710">
        <w:rPr>
          <w:rFonts w:asciiTheme="majorHAnsi" w:hAnsiTheme="majorHAnsi" w:cs="Calibri"/>
          <w:color w:val="000000"/>
          <w:sz w:val="22"/>
          <w:szCs w:val="22"/>
          <w:lang w:eastAsia="ja-JP"/>
        </w:rPr>
        <w:t xml:space="preserve"> </w:t>
      </w:r>
      <w:r w:rsidR="002C2B64" w:rsidRPr="009E2710">
        <w:rPr>
          <w:rFonts w:asciiTheme="majorHAnsi" w:hAnsiTheme="majorHAnsi" w:cs="Calibri"/>
          <w:color w:val="000000"/>
          <w:sz w:val="22"/>
          <w:szCs w:val="22"/>
          <w:lang w:eastAsia="ja-JP"/>
        </w:rPr>
        <w:t>can be found at</w:t>
      </w:r>
      <w:r w:rsidR="001E30BF">
        <w:rPr>
          <w:rFonts w:asciiTheme="majorHAnsi" w:hAnsiTheme="majorHAnsi" w:cs="Calibri"/>
          <w:color w:val="000000"/>
          <w:sz w:val="22"/>
          <w:szCs w:val="22"/>
          <w:lang w:eastAsia="ja-JP"/>
        </w:rPr>
        <w:t>:</w:t>
      </w:r>
      <w:r w:rsidR="002C2B64" w:rsidRPr="009E2710">
        <w:rPr>
          <w:rFonts w:asciiTheme="majorHAnsi" w:hAnsiTheme="majorHAnsi" w:cs="Calibri"/>
          <w:color w:val="000000"/>
          <w:sz w:val="22"/>
          <w:szCs w:val="22"/>
          <w:lang w:eastAsia="ja-JP"/>
        </w:rPr>
        <w:t xml:space="preserve"> </w:t>
      </w:r>
      <w:hyperlink r:id="rId10" w:history="1">
        <w:r w:rsidR="009E2710" w:rsidRPr="0060670B">
          <w:rPr>
            <w:rStyle w:val="Hyperlink"/>
            <w:rFonts w:asciiTheme="majorHAnsi" w:hAnsiTheme="majorHAnsi"/>
            <w:sz w:val="22"/>
            <w:szCs w:val="22"/>
          </w:rPr>
          <w:t>http://aginnovations.org</w:t>
        </w:r>
      </w:hyperlink>
      <w:r w:rsidR="00C53369" w:rsidRPr="009E2710">
        <w:rPr>
          <w:rFonts w:asciiTheme="majorHAnsi" w:hAnsiTheme="majorHAnsi" w:cs="Calibri"/>
          <w:color w:val="000000"/>
          <w:sz w:val="22"/>
          <w:szCs w:val="22"/>
          <w:lang w:eastAsia="ja-JP"/>
        </w:rPr>
        <w:t>.</w:t>
      </w:r>
      <w:r w:rsidR="009E2710">
        <w:rPr>
          <w:rFonts w:asciiTheme="majorHAnsi" w:hAnsiTheme="majorHAnsi" w:cs="Calibri"/>
          <w:color w:val="000000"/>
          <w:sz w:val="22"/>
          <w:szCs w:val="22"/>
          <w:lang w:eastAsia="ja-JP"/>
        </w:rPr>
        <w:t xml:space="preserve"> </w:t>
      </w:r>
    </w:p>
    <w:p w14:paraId="3808474C" w14:textId="77777777" w:rsidR="002876CA" w:rsidRDefault="002876CA" w:rsidP="002876C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ja-JP"/>
        </w:rPr>
      </w:pPr>
    </w:p>
    <w:p w14:paraId="1D80B0FF" w14:textId="21B42FCA" w:rsidR="00B40E3C" w:rsidRDefault="00B40E3C">
      <w:pPr>
        <w:rPr>
          <w:rFonts w:ascii="Calibri" w:hAnsi="Calibri" w:cs="Calibri"/>
          <w:b/>
          <w:color w:val="000000"/>
          <w:sz w:val="22"/>
          <w:szCs w:val="22"/>
          <w:lang w:eastAsia="ja-JP"/>
        </w:rPr>
      </w:pPr>
    </w:p>
    <w:sectPr w:rsidR="00B40E3C" w:rsidSect="000E3830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7B94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A9F4B" w14:textId="77777777" w:rsidR="00A26E15" w:rsidRDefault="00A26E15" w:rsidP="00CC0A95">
      <w:r>
        <w:separator/>
      </w:r>
    </w:p>
  </w:endnote>
  <w:endnote w:type="continuationSeparator" w:id="0">
    <w:p w14:paraId="22E12F7B" w14:textId="77777777" w:rsidR="00A26E15" w:rsidRDefault="00A26E15" w:rsidP="00CC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D78AA" w14:textId="77777777" w:rsidR="005D6096" w:rsidRDefault="005D6096" w:rsidP="008E3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AF544" w14:textId="77777777" w:rsidR="005D6096" w:rsidRDefault="005D6096" w:rsidP="00CC0A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9D8E6" w14:textId="77777777" w:rsidR="005D6096" w:rsidRPr="00CC0A95" w:rsidRDefault="005D6096" w:rsidP="008E3ED8">
    <w:pPr>
      <w:pStyle w:val="Footer"/>
      <w:framePr w:wrap="around" w:vAnchor="text" w:hAnchor="margin" w:xAlign="right" w:y="1"/>
      <w:rPr>
        <w:rStyle w:val="PageNumber"/>
      </w:rPr>
    </w:pPr>
    <w:r w:rsidRPr="00CC0A95">
      <w:rPr>
        <w:rStyle w:val="PageNumber"/>
        <w:rFonts w:asciiTheme="majorHAnsi" w:hAnsiTheme="majorHAnsi"/>
        <w:sz w:val="20"/>
        <w:szCs w:val="20"/>
      </w:rPr>
      <w:fldChar w:fldCharType="begin"/>
    </w:r>
    <w:r w:rsidRPr="00CC0A95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CC0A95">
      <w:rPr>
        <w:rStyle w:val="PageNumber"/>
        <w:rFonts w:asciiTheme="majorHAnsi" w:hAnsiTheme="majorHAnsi"/>
        <w:sz w:val="20"/>
        <w:szCs w:val="20"/>
      </w:rPr>
      <w:fldChar w:fldCharType="separate"/>
    </w:r>
    <w:r w:rsidR="00086F1D">
      <w:rPr>
        <w:rStyle w:val="PageNumber"/>
        <w:rFonts w:asciiTheme="majorHAnsi" w:hAnsiTheme="majorHAnsi"/>
        <w:noProof/>
        <w:sz w:val="20"/>
        <w:szCs w:val="20"/>
      </w:rPr>
      <w:t>2</w:t>
    </w:r>
    <w:r w:rsidRPr="00CC0A95">
      <w:rPr>
        <w:rStyle w:val="PageNumber"/>
        <w:rFonts w:asciiTheme="majorHAnsi" w:hAnsiTheme="majorHAnsi"/>
        <w:sz w:val="20"/>
        <w:szCs w:val="20"/>
      </w:rPr>
      <w:fldChar w:fldCharType="end"/>
    </w:r>
  </w:p>
  <w:p w14:paraId="7AC2C7E4" w14:textId="77777777" w:rsidR="005D6096" w:rsidRDefault="005D6096" w:rsidP="00CC0A9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7F9C8" w14:textId="77777777" w:rsidR="005D6096" w:rsidRDefault="005D6096" w:rsidP="00CC0A95">
    <w:pPr>
      <w:pStyle w:val="Footer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Ag </w:t>
    </w:r>
    <w:proofErr w:type="gramStart"/>
    <w:r>
      <w:rPr>
        <w:rFonts w:asciiTheme="majorHAnsi" w:hAnsiTheme="majorHAnsi"/>
        <w:sz w:val="20"/>
        <w:szCs w:val="20"/>
      </w:rPr>
      <w:t>Innovations</w:t>
    </w:r>
    <w:r w:rsidRPr="00611A97">
      <w:rPr>
        <w:rFonts w:asciiTheme="majorHAnsi" w:hAnsiTheme="majorHAnsi"/>
        <w:sz w:val="20"/>
        <w:szCs w:val="20"/>
      </w:rPr>
      <w:t xml:space="preserve">  ·</w:t>
    </w:r>
    <w:proofErr w:type="gramEnd"/>
    <w:r w:rsidRPr="00611A97">
      <w:rPr>
        <w:rFonts w:asciiTheme="majorHAnsi" w:hAnsiTheme="majorHAnsi"/>
        <w:sz w:val="20"/>
        <w:szCs w:val="20"/>
      </w:rPr>
      <w:t xml:space="preserve">  </w:t>
    </w:r>
    <w:r w:rsidRPr="00CC0A95">
      <w:rPr>
        <w:rFonts w:asciiTheme="majorHAnsi" w:hAnsiTheme="majorHAnsi"/>
        <w:sz w:val="20"/>
        <w:szCs w:val="20"/>
      </w:rPr>
      <w:t>aginnovations.org</w:t>
    </w:r>
  </w:p>
  <w:p w14:paraId="79966EC1" w14:textId="77777777" w:rsidR="005D6096" w:rsidRPr="00CC0A95" w:rsidRDefault="005D6096" w:rsidP="00CC0A95">
    <w:pPr>
      <w:pStyle w:val="Footer"/>
      <w:jc w:val="center"/>
      <w:rPr>
        <w:rFonts w:asciiTheme="majorHAnsi" w:hAnsiTheme="majorHAnsi"/>
        <w:sz w:val="20"/>
        <w:szCs w:val="20"/>
      </w:rPr>
    </w:pPr>
    <w:r w:rsidRPr="00CC0A95">
      <w:rPr>
        <w:rFonts w:asciiTheme="majorHAnsi" w:hAnsiTheme="majorHAnsi"/>
        <w:sz w:val="20"/>
        <w:szCs w:val="20"/>
      </w:rPr>
      <w:t xml:space="preserve">101 Morris </w:t>
    </w:r>
    <w:r>
      <w:rPr>
        <w:rFonts w:asciiTheme="majorHAnsi" w:hAnsiTheme="majorHAnsi"/>
        <w:sz w:val="20"/>
        <w:szCs w:val="20"/>
      </w:rPr>
      <w:t>Street,</w:t>
    </w:r>
    <w:r w:rsidRPr="00CC0A95">
      <w:rPr>
        <w:rFonts w:asciiTheme="majorHAnsi" w:hAnsiTheme="majorHAnsi"/>
        <w:sz w:val="20"/>
        <w:szCs w:val="20"/>
      </w:rPr>
      <w:t xml:space="preserve"> Suite 212, Sebas</w:t>
    </w:r>
    <w:r>
      <w:rPr>
        <w:rFonts w:asciiTheme="majorHAnsi" w:hAnsiTheme="majorHAnsi"/>
        <w:sz w:val="20"/>
        <w:szCs w:val="20"/>
      </w:rPr>
      <w:t xml:space="preserve">topol, CA </w:t>
    </w:r>
    <w:proofErr w:type="gramStart"/>
    <w:r>
      <w:rPr>
        <w:rFonts w:asciiTheme="majorHAnsi" w:hAnsiTheme="majorHAnsi"/>
        <w:sz w:val="20"/>
        <w:szCs w:val="20"/>
      </w:rPr>
      <w:t>95472</w:t>
    </w:r>
    <w:r w:rsidRPr="00611A97">
      <w:rPr>
        <w:rFonts w:asciiTheme="majorHAnsi" w:hAnsiTheme="majorHAnsi"/>
        <w:sz w:val="20"/>
        <w:szCs w:val="20"/>
      </w:rPr>
      <w:t xml:space="preserve">  ·</w:t>
    </w:r>
    <w:proofErr w:type="gramEnd"/>
    <w:r w:rsidRPr="00611A97">
      <w:rPr>
        <w:rFonts w:asciiTheme="majorHAnsi" w:hAnsiTheme="majorHAnsi"/>
        <w:sz w:val="20"/>
        <w:szCs w:val="20"/>
      </w:rPr>
      <w:t xml:space="preserve">  </w:t>
    </w:r>
    <w:r>
      <w:rPr>
        <w:rFonts w:asciiTheme="majorHAnsi" w:hAnsiTheme="majorHAnsi"/>
        <w:sz w:val="20"/>
        <w:szCs w:val="20"/>
      </w:rPr>
      <w:t>707 823 6111 x</w:t>
    </w:r>
    <w:r w:rsidRPr="00611A97">
      <w:rPr>
        <w:rFonts w:asciiTheme="majorHAnsi" w:hAnsiTheme="majorHAnsi"/>
        <w:sz w:val="20"/>
        <w:szCs w:val="20"/>
      </w:rPr>
      <w:t>230  ·  lucas@aginnovations.org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E9FEB" w14:textId="77777777" w:rsidR="00A26E15" w:rsidRDefault="00A26E15" w:rsidP="00CC0A95">
      <w:r>
        <w:separator/>
      </w:r>
    </w:p>
  </w:footnote>
  <w:footnote w:type="continuationSeparator" w:id="0">
    <w:p w14:paraId="3CB40F8B" w14:textId="77777777" w:rsidR="00A26E15" w:rsidRDefault="00A26E15" w:rsidP="00CC0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EF883" w14:textId="77777777" w:rsidR="005D6096" w:rsidRDefault="005D6096" w:rsidP="00CC0A95">
    <w:pPr>
      <w:pStyle w:val="Header"/>
      <w:jc w:val="right"/>
    </w:pPr>
    <w:r>
      <w:rPr>
        <w:rFonts w:ascii="Calibri" w:hAnsi="Calibri" w:cs="Calibri"/>
        <w:noProof/>
        <w:sz w:val="22"/>
        <w:szCs w:val="22"/>
      </w:rPr>
      <w:drawing>
        <wp:inline distT="0" distB="0" distL="0" distR="0" wp14:anchorId="2E224D18" wp14:editId="74F455D3">
          <wp:extent cx="1828800" cy="910879"/>
          <wp:effectExtent l="0" t="0" r="0" b="3810"/>
          <wp:docPr id="3" name="Picture 3" descr="C:\Users\Lucas Patzek\Documents\Ag Innovations Network\CRWFS 2014\Module 4 Report\RGB COLOR RASTER\AI_logo_notag_H_RGB-8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as Patzek\Documents\Ag Innovations Network\CRWFS 2014\Module 4 Report\RGB COLOR RASTER\AI_logo_notag_H_RGB-86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10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A08E42" w14:textId="77777777" w:rsidR="005D6096" w:rsidRDefault="005D6096" w:rsidP="00CC0A9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C05"/>
    <w:multiLevelType w:val="hybridMultilevel"/>
    <w:tmpl w:val="ADC0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F2F1F"/>
    <w:multiLevelType w:val="hybridMultilevel"/>
    <w:tmpl w:val="FE66257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FAC0F6C"/>
    <w:multiLevelType w:val="hybridMultilevel"/>
    <w:tmpl w:val="B06C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36A5F"/>
    <w:multiLevelType w:val="hybridMultilevel"/>
    <w:tmpl w:val="38A4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25D40"/>
    <w:multiLevelType w:val="hybridMultilevel"/>
    <w:tmpl w:val="7B1E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25FA6"/>
    <w:multiLevelType w:val="hybridMultilevel"/>
    <w:tmpl w:val="4980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30"/>
    <w:rsid w:val="00020166"/>
    <w:rsid w:val="0003197A"/>
    <w:rsid w:val="00061A8E"/>
    <w:rsid w:val="00086F1D"/>
    <w:rsid w:val="000A31DF"/>
    <w:rsid w:val="000B0C8E"/>
    <w:rsid w:val="000E3830"/>
    <w:rsid w:val="000F2F30"/>
    <w:rsid w:val="000F66CA"/>
    <w:rsid w:val="000F7DEA"/>
    <w:rsid w:val="001365AA"/>
    <w:rsid w:val="00170910"/>
    <w:rsid w:val="00174FC1"/>
    <w:rsid w:val="001800DF"/>
    <w:rsid w:val="00181855"/>
    <w:rsid w:val="00181A49"/>
    <w:rsid w:val="00185EAD"/>
    <w:rsid w:val="00194B11"/>
    <w:rsid w:val="001A744A"/>
    <w:rsid w:val="001C1177"/>
    <w:rsid w:val="001C4C93"/>
    <w:rsid w:val="001C4F1C"/>
    <w:rsid w:val="001C5330"/>
    <w:rsid w:val="001D1B5A"/>
    <w:rsid w:val="001E30BF"/>
    <w:rsid w:val="001E4719"/>
    <w:rsid w:val="00203EDD"/>
    <w:rsid w:val="002045F4"/>
    <w:rsid w:val="002157CF"/>
    <w:rsid w:val="00216EA5"/>
    <w:rsid w:val="0023115F"/>
    <w:rsid w:val="002670B7"/>
    <w:rsid w:val="00282221"/>
    <w:rsid w:val="002876CA"/>
    <w:rsid w:val="00290735"/>
    <w:rsid w:val="002C2B64"/>
    <w:rsid w:val="0031498B"/>
    <w:rsid w:val="00326B41"/>
    <w:rsid w:val="00373B5C"/>
    <w:rsid w:val="0037634E"/>
    <w:rsid w:val="003910AD"/>
    <w:rsid w:val="003C42C3"/>
    <w:rsid w:val="00402176"/>
    <w:rsid w:val="004421D0"/>
    <w:rsid w:val="00446399"/>
    <w:rsid w:val="0045258F"/>
    <w:rsid w:val="004A0362"/>
    <w:rsid w:val="004A64EC"/>
    <w:rsid w:val="004C505A"/>
    <w:rsid w:val="004E63AF"/>
    <w:rsid w:val="004F0CFE"/>
    <w:rsid w:val="00532516"/>
    <w:rsid w:val="005406B8"/>
    <w:rsid w:val="00545CBF"/>
    <w:rsid w:val="005A085E"/>
    <w:rsid w:val="005D6096"/>
    <w:rsid w:val="005E09C5"/>
    <w:rsid w:val="00605081"/>
    <w:rsid w:val="00611A97"/>
    <w:rsid w:val="006158D7"/>
    <w:rsid w:val="006442A3"/>
    <w:rsid w:val="00652F62"/>
    <w:rsid w:val="00672DB4"/>
    <w:rsid w:val="00683665"/>
    <w:rsid w:val="006B2F06"/>
    <w:rsid w:val="006D0A47"/>
    <w:rsid w:val="00707469"/>
    <w:rsid w:val="00717BC7"/>
    <w:rsid w:val="00794CDB"/>
    <w:rsid w:val="007D6A4A"/>
    <w:rsid w:val="00815CE2"/>
    <w:rsid w:val="008357CE"/>
    <w:rsid w:val="0086505A"/>
    <w:rsid w:val="00882EE6"/>
    <w:rsid w:val="008A55EB"/>
    <w:rsid w:val="008D7323"/>
    <w:rsid w:val="008E3ED8"/>
    <w:rsid w:val="00910862"/>
    <w:rsid w:val="00924F73"/>
    <w:rsid w:val="009510D2"/>
    <w:rsid w:val="009E13C1"/>
    <w:rsid w:val="009E2710"/>
    <w:rsid w:val="00A0681D"/>
    <w:rsid w:val="00A26E15"/>
    <w:rsid w:val="00A46064"/>
    <w:rsid w:val="00A820B2"/>
    <w:rsid w:val="00A92A6D"/>
    <w:rsid w:val="00A96FEC"/>
    <w:rsid w:val="00AA2B01"/>
    <w:rsid w:val="00AD6ACB"/>
    <w:rsid w:val="00B11750"/>
    <w:rsid w:val="00B149E6"/>
    <w:rsid w:val="00B35286"/>
    <w:rsid w:val="00B40E3C"/>
    <w:rsid w:val="00B4252B"/>
    <w:rsid w:val="00B4388F"/>
    <w:rsid w:val="00B44CF3"/>
    <w:rsid w:val="00B5323E"/>
    <w:rsid w:val="00B7139C"/>
    <w:rsid w:val="00B86A19"/>
    <w:rsid w:val="00C340DE"/>
    <w:rsid w:val="00C50727"/>
    <w:rsid w:val="00C53369"/>
    <w:rsid w:val="00C60650"/>
    <w:rsid w:val="00C671DE"/>
    <w:rsid w:val="00C77FA3"/>
    <w:rsid w:val="00C97172"/>
    <w:rsid w:val="00CB2390"/>
    <w:rsid w:val="00CC0A95"/>
    <w:rsid w:val="00CE2D48"/>
    <w:rsid w:val="00D00FFE"/>
    <w:rsid w:val="00D139EB"/>
    <w:rsid w:val="00D94092"/>
    <w:rsid w:val="00DB0B27"/>
    <w:rsid w:val="00DB6201"/>
    <w:rsid w:val="00DB7B5D"/>
    <w:rsid w:val="00DF43AE"/>
    <w:rsid w:val="00E31619"/>
    <w:rsid w:val="00F00076"/>
    <w:rsid w:val="00F010A8"/>
    <w:rsid w:val="00F30530"/>
    <w:rsid w:val="00F3283B"/>
    <w:rsid w:val="00F33802"/>
    <w:rsid w:val="00F47F99"/>
    <w:rsid w:val="00F50F3D"/>
    <w:rsid w:val="00F7192E"/>
    <w:rsid w:val="00F907D8"/>
    <w:rsid w:val="00FB008E"/>
    <w:rsid w:val="00FE3E4D"/>
    <w:rsid w:val="00FE6906"/>
    <w:rsid w:val="00FF016F"/>
    <w:rsid w:val="00FF1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129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0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CBF"/>
    <w:pPr>
      <w:ind w:left="720"/>
      <w:contextualSpacing/>
    </w:pPr>
    <w:rPr>
      <w:rFonts w:asciiTheme="minorHAnsi" w:hAnsiTheme="minorHAnsi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2045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76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6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6C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6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6CA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CA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C0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A9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0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A95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C0A95"/>
  </w:style>
  <w:style w:type="table" w:styleId="TableGrid">
    <w:name w:val="Table Grid"/>
    <w:basedOn w:val="TableNormal"/>
    <w:uiPriority w:val="59"/>
    <w:rsid w:val="00FF16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09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0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CBF"/>
    <w:pPr>
      <w:ind w:left="720"/>
      <w:contextualSpacing/>
    </w:pPr>
    <w:rPr>
      <w:rFonts w:asciiTheme="minorHAnsi" w:hAnsiTheme="minorHAnsi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2045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76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6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6C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6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6CA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CA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C0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A9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0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A95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C0A95"/>
  </w:style>
  <w:style w:type="table" w:styleId="TableGrid">
    <w:name w:val="Table Grid"/>
    <w:basedOn w:val="TableNormal"/>
    <w:uiPriority w:val="59"/>
    <w:rsid w:val="00FF16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09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innovations.org/roundtables/crwfs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ginnovation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innovations.org/afa_uploads/Kings_Basin_Report.pdf" TargetMode="External"/><Relationship Id="rId14" Type="http://schemas.openxmlformats.org/officeDocument/2006/relationships/footer" Target="footer3.xml"/><Relationship Id="rId30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Coltrane-Briscoe</dc:creator>
  <cp:lastModifiedBy>mdrew</cp:lastModifiedBy>
  <cp:revision>3</cp:revision>
  <dcterms:created xsi:type="dcterms:W3CDTF">2015-04-13T23:16:00Z</dcterms:created>
  <dcterms:modified xsi:type="dcterms:W3CDTF">2015-04-13T23:34:00Z</dcterms:modified>
</cp:coreProperties>
</file>